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EE23" w14:textId="10347039" w:rsidR="006B3575" w:rsidRPr="00574512" w:rsidRDefault="006B3575" w:rsidP="00C751C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74512">
        <w:rPr>
          <w:rFonts w:ascii="Times New Roman" w:hAnsi="Times New Roman"/>
          <w:b/>
          <w:bCs/>
          <w:sz w:val="20"/>
          <w:szCs w:val="20"/>
        </w:rPr>
        <w:t>FORMULARZ ZGŁASZANIA UWAG</w:t>
      </w:r>
      <w:r w:rsidRPr="00574512">
        <w:rPr>
          <w:rFonts w:ascii="Times New Roman" w:hAnsi="Times New Roman"/>
          <w:b/>
          <w:bCs/>
          <w:sz w:val="20"/>
          <w:szCs w:val="20"/>
        </w:rPr>
        <w:br/>
        <w:t xml:space="preserve">do projektu </w:t>
      </w:r>
      <w:r w:rsidR="006E13EE" w:rsidRPr="00574512">
        <w:rPr>
          <w:rFonts w:ascii="Times New Roman" w:hAnsi="Times New Roman"/>
          <w:b/>
          <w:bCs/>
          <w:sz w:val="20"/>
          <w:szCs w:val="20"/>
        </w:rPr>
        <w:t>„</w:t>
      </w:r>
      <w:r w:rsidRPr="00574512">
        <w:rPr>
          <w:rFonts w:ascii="Times New Roman" w:hAnsi="Times New Roman"/>
          <w:b/>
          <w:bCs/>
          <w:sz w:val="20"/>
          <w:szCs w:val="20"/>
        </w:rPr>
        <w:t>Strategii Rozwoju Gminy</w:t>
      </w:r>
      <w:r w:rsidR="00AD3FD0">
        <w:rPr>
          <w:rFonts w:ascii="Times New Roman" w:hAnsi="Times New Roman"/>
          <w:b/>
          <w:bCs/>
          <w:sz w:val="20"/>
          <w:szCs w:val="20"/>
        </w:rPr>
        <w:t xml:space="preserve"> Kadzidło </w:t>
      </w:r>
      <w:r w:rsidRPr="00574512">
        <w:rPr>
          <w:rFonts w:ascii="Times New Roman" w:hAnsi="Times New Roman"/>
          <w:b/>
          <w:bCs/>
          <w:sz w:val="20"/>
          <w:szCs w:val="20"/>
        </w:rPr>
        <w:t>do 2030 roku</w:t>
      </w:r>
      <w:r w:rsidR="006E13EE" w:rsidRPr="00574512">
        <w:rPr>
          <w:rFonts w:ascii="Times New Roman" w:hAnsi="Times New Roman"/>
          <w:b/>
          <w:bCs/>
          <w:sz w:val="20"/>
          <w:szCs w:val="20"/>
        </w:rPr>
        <w:t>”</w:t>
      </w:r>
    </w:p>
    <w:p w14:paraId="41A1C7CB" w14:textId="77777777" w:rsidR="00C53EF4" w:rsidRDefault="00C53EF4" w:rsidP="00574512">
      <w:pPr>
        <w:spacing w:after="0"/>
        <w:ind w:right="390"/>
        <w:rPr>
          <w:rFonts w:ascii="Times New Roman" w:hAnsi="Times New Roman"/>
          <w:sz w:val="20"/>
        </w:rPr>
      </w:pPr>
    </w:p>
    <w:p w14:paraId="4FF6E634" w14:textId="0CF176B1" w:rsidR="00574512" w:rsidRDefault="007A1959" w:rsidP="00574512">
      <w:pPr>
        <w:spacing w:after="0"/>
        <w:ind w:right="3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="00574512" w:rsidRPr="00574512">
        <w:rPr>
          <w:rFonts w:ascii="Times New Roman" w:hAnsi="Times New Roman"/>
          <w:sz w:val="20"/>
        </w:rPr>
        <w:t>mię i nazwisko/</w:t>
      </w:r>
      <w:r w:rsidR="009927F5">
        <w:rPr>
          <w:rFonts w:ascii="Times New Roman" w:hAnsi="Times New Roman"/>
          <w:sz w:val="20"/>
        </w:rPr>
        <w:t>miejsce zamieszkania /</w:t>
      </w:r>
      <w:r w:rsidR="00437F16">
        <w:rPr>
          <w:rFonts w:ascii="Times New Roman" w:hAnsi="Times New Roman"/>
          <w:sz w:val="20"/>
        </w:rPr>
        <w:t xml:space="preserve"> </w:t>
      </w:r>
      <w:r w:rsidR="00574512" w:rsidRPr="00574512">
        <w:rPr>
          <w:rFonts w:ascii="Times New Roman" w:hAnsi="Times New Roman"/>
          <w:sz w:val="20"/>
        </w:rPr>
        <w:t>email/ tel.</w:t>
      </w:r>
      <w:r w:rsidR="00437F16">
        <w:rPr>
          <w:rFonts w:ascii="Times New Roman" w:hAnsi="Times New Roman"/>
          <w:sz w:val="20"/>
        </w:rPr>
        <w:t xml:space="preserve"> </w:t>
      </w:r>
      <w:r w:rsidR="00574512">
        <w:rPr>
          <w:rStyle w:val="Odwoanieprzypisudolnego"/>
          <w:rFonts w:ascii="Times New Roman" w:hAnsi="Times New Roman"/>
          <w:sz w:val="20"/>
        </w:rPr>
        <w:footnoteReference w:id="1"/>
      </w:r>
      <w:r w:rsidR="00574512" w:rsidRPr="00574512">
        <w:rPr>
          <w:rFonts w:ascii="Times New Roman" w:hAnsi="Times New Roman"/>
          <w:sz w:val="20"/>
        </w:rPr>
        <w:t>:</w:t>
      </w:r>
    </w:p>
    <w:p w14:paraId="51D620A1" w14:textId="77777777" w:rsidR="007B6946" w:rsidRDefault="007B6946" w:rsidP="00574512">
      <w:pPr>
        <w:spacing w:after="0"/>
        <w:ind w:right="390"/>
        <w:rPr>
          <w:rFonts w:ascii="Times New Roman" w:hAnsi="Times New Roman"/>
          <w:sz w:val="20"/>
        </w:rPr>
      </w:pPr>
    </w:p>
    <w:p w14:paraId="205F3BAA" w14:textId="1BD31876" w:rsidR="00574512" w:rsidRDefault="00574512" w:rsidP="00574512">
      <w:pPr>
        <w:spacing w:after="0"/>
        <w:ind w:right="390"/>
        <w:rPr>
          <w:rFonts w:ascii="Times New Roman" w:hAnsi="Times New Roman"/>
          <w:sz w:val="20"/>
        </w:rPr>
      </w:pPr>
      <w:r w:rsidRPr="00574512">
        <w:rPr>
          <w:rFonts w:ascii="Times New Roman" w:hAnsi="Times New Roman"/>
          <w:sz w:val="20"/>
        </w:rPr>
        <w:t>………………………………………………………</w:t>
      </w:r>
      <w:r w:rsidR="007B6946">
        <w:rPr>
          <w:rFonts w:ascii="Times New Roman" w:hAnsi="Times New Roman"/>
          <w:sz w:val="20"/>
        </w:rPr>
        <w:t>………………………………………………………….</w:t>
      </w:r>
    </w:p>
    <w:p w14:paraId="3A6BC6B1" w14:textId="77777777" w:rsidR="00E80214" w:rsidRPr="00574512" w:rsidRDefault="00E80214" w:rsidP="00574512">
      <w:pPr>
        <w:spacing w:after="0"/>
        <w:ind w:right="390"/>
        <w:rPr>
          <w:rFonts w:ascii="Times New Roman" w:hAnsi="Times New Roman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998"/>
        <w:gridCol w:w="2514"/>
        <w:gridCol w:w="2552"/>
        <w:gridCol w:w="2546"/>
      </w:tblGrid>
      <w:tr w:rsidR="00416043" w:rsidRPr="00574512" w14:paraId="5D5E4D32" w14:textId="77777777" w:rsidTr="00574512">
        <w:tc>
          <w:tcPr>
            <w:tcW w:w="452" w:type="dxa"/>
            <w:shd w:val="clear" w:color="auto" w:fill="E7E6E6" w:themeFill="background2"/>
            <w:vAlign w:val="center"/>
          </w:tcPr>
          <w:p w14:paraId="29DF5645" w14:textId="11E47400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998" w:type="dxa"/>
            <w:shd w:val="clear" w:color="auto" w:fill="E7E6E6" w:themeFill="background2"/>
            <w:vAlign w:val="center"/>
          </w:tcPr>
          <w:p w14:paraId="2B3286A8" w14:textId="77777777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ROZDZIAŁ,</w:t>
            </w:r>
          </w:p>
          <w:p w14:paraId="77FD4BD6" w14:textId="54A63160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NR STRONY</w:t>
            </w:r>
          </w:p>
        </w:tc>
        <w:tc>
          <w:tcPr>
            <w:tcW w:w="2514" w:type="dxa"/>
            <w:shd w:val="clear" w:color="auto" w:fill="E7E6E6" w:themeFill="background2"/>
            <w:vAlign w:val="center"/>
          </w:tcPr>
          <w:p w14:paraId="4B53487A" w14:textId="4C781431" w:rsidR="00416043" w:rsidRPr="00574512" w:rsidRDefault="00416043" w:rsidP="001A02A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ZAPIS W PROJEKCIE STRATEGII</w:t>
            </w:r>
            <w:r w:rsidR="00CA7826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, </w:t>
            </w: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KTÓREGO DOTYCZY UWAGA</w:t>
            </w:r>
          </w:p>
        </w:tc>
        <w:tc>
          <w:tcPr>
            <w:tcW w:w="2552" w:type="dxa"/>
            <w:shd w:val="clear" w:color="auto" w:fill="E7E6E6" w:themeFill="background2"/>
            <w:vAlign w:val="center"/>
          </w:tcPr>
          <w:p w14:paraId="17735EB3" w14:textId="77777777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TREŚĆ UWAGI LUB PROPOZYCJA</w:t>
            </w:r>
          </w:p>
          <w:p w14:paraId="55105459" w14:textId="4004C8D4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NOWEGO BRZMIENIA ZAPISU</w:t>
            </w:r>
          </w:p>
        </w:tc>
        <w:tc>
          <w:tcPr>
            <w:tcW w:w="2546" w:type="dxa"/>
            <w:shd w:val="clear" w:color="auto" w:fill="E7E6E6" w:themeFill="background2"/>
            <w:vAlign w:val="center"/>
          </w:tcPr>
          <w:p w14:paraId="6E80C6FA" w14:textId="6F4F2C7D" w:rsidR="00416043" w:rsidRPr="00574512" w:rsidRDefault="00416043" w:rsidP="0041604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574512">
              <w:rPr>
                <w:rFonts w:ascii="Times New Roman" w:hAnsi="Times New Roman"/>
                <w:b/>
                <w:bCs/>
                <w:sz w:val="14"/>
                <w:szCs w:val="14"/>
              </w:rPr>
              <w:t>UZASADNIENIE ZGŁASZANEJ UWAGI</w:t>
            </w:r>
          </w:p>
        </w:tc>
      </w:tr>
      <w:tr w:rsidR="00416043" w:rsidRPr="00574512" w14:paraId="24DD579F" w14:textId="77777777" w:rsidTr="007C175D">
        <w:trPr>
          <w:trHeight w:val="1626"/>
        </w:trPr>
        <w:tc>
          <w:tcPr>
            <w:tcW w:w="452" w:type="dxa"/>
            <w:shd w:val="clear" w:color="auto" w:fill="E7E6E6" w:themeFill="background2"/>
            <w:vAlign w:val="center"/>
          </w:tcPr>
          <w:p w14:paraId="05C4520E" w14:textId="12A5E1B9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8" w:type="dxa"/>
          </w:tcPr>
          <w:p w14:paraId="31E1DF5F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9E473F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8CA339" w14:textId="0015E27B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3DB0AB0A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5EAE21" w14:textId="5A605BDA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04AFB75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679D9EAE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6E9D7E02" w14:textId="77777777" w:rsidTr="007C175D">
        <w:trPr>
          <w:trHeight w:val="1691"/>
        </w:trPr>
        <w:tc>
          <w:tcPr>
            <w:tcW w:w="452" w:type="dxa"/>
            <w:shd w:val="clear" w:color="auto" w:fill="E7E6E6" w:themeFill="background2"/>
            <w:vAlign w:val="center"/>
          </w:tcPr>
          <w:p w14:paraId="5A774381" w14:textId="00D121AB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8" w:type="dxa"/>
          </w:tcPr>
          <w:p w14:paraId="28CA758A" w14:textId="77777777" w:rsidR="0090690B" w:rsidRPr="00574512" w:rsidRDefault="0090690B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0EB6961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C65966A" w14:textId="3D9E673D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50481F39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79E2A8D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07735556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2D21F4EE" w14:textId="77777777" w:rsidTr="007C175D">
        <w:trPr>
          <w:trHeight w:val="1701"/>
        </w:trPr>
        <w:tc>
          <w:tcPr>
            <w:tcW w:w="452" w:type="dxa"/>
            <w:shd w:val="clear" w:color="auto" w:fill="E7E6E6" w:themeFill="background2"/>
            <w:vAlign w:val="center"/>
          </w:tcPr>
          <w:p w14:paraId="2AF814A7" w14:textId="72055E15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8" w:type="dxa"/>
          </w:tcPr>
          <w:p w14:paraId="43F34CC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8F0F54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A3D2350" w14:textId="62365606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668062F7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666192B1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48457EE5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16043" w:rsidRPr="00574512" w14:paraId="415BF9EE" w14:textId="77777777" w:rsidTr="007C175D">
        <w:trPr>
          <w:trHeight w:val="1551"/>
        </w:trPr>
        <w:tc>
          <w:tcPr>
            <w:tcW w:w="452" w:type="dxa"/>
            <w:shd w:val="clear" w:color="auto" w:fill="E7E6E6" w:themeFill="background2"/>
            <w:vAlign w:val="center"/>
          </w:tcPr>
          <w:p w14:paraId="0ABE0ADB" w14:textId="24BD672C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4512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14:paraId="59F25CFC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AA008C1" w14:textId="77777777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B33678" w14:textId="604BE514" w:rsidR="001A02A0" w:rsidRPr="00574512" w:rsidRDefault="001A02A0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14" w:type="dxa"/>
          </w:tcPr>
          <w:p w14:paraId="713D7B4C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5EB00D6A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46" w:type="dxa"/>
          </w:tcPr>
          <w:p w14:paraId="22FF909F" w14:textId="77777777" w:rsidR="00416043" w:rsidRPr="00574512" w:rsidRDefault="00416043" w:rsidP="00527D0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6C8838BB" w14:textId="77777777" w:rsidR="00E80214" w:rsidRDefault="00E80214" w:rsidP="00E80214">
      <w:pPr>
        <w:spacing w:after="0" w:line="240" w:lineRule="auto"/>
        <w:rPr>
          <w:rFonts w:ascii="Times New Roman" w:hAnsi="Times New Roman"/>
          <w:color w:val="212529"/>
          <w:sz w:val="14"/>
          <w:szCs w:val="14"/>
          <w:highlight w:val="yellow"/>
        </w:rPr>
      </w:pPr>
    </w:p>
    <w:p w14:paraId="3C743F07" w14:textId="63D9786E" w:rsidR="00E80214" w:rsidRPr="00E80214" w:rsidRDefault="00E80214" w:rsidP="00E80214">
      <w:pPr>
        <w:spacing w:after="0" w:line="240" w:lineRule="auto"/>
        <w:rPr>
          <w:rFonts w:ascii="Times New Roman" w:hAnsi="Times New Roman"/>
          <w:color w:val="212529"/>
          <w:sz w:val="18"/>
          <w:szCs w:val="18"/>
          <w:highlight w:val="yellow"/>
        </w:rPr>
      </w:pPr>
      <w:r w:rsidRPr="00E80214">
        <w:rPr>
          <w:rFonts w:ascii="Times New Roman" w:hAnsi="Times New Roman"/>
          <w:color w:val="212529"/>
          <w:sz w:val="18"/>
          <w:szCs w:val="18"/>
          <w:highlight w:val="yellow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RODO), Dz.U.UE.L.2016.119.1, informujemy, że:</w:t>
      </w:r>
    </w:p>
    <w:p w14:paraId="33A68D35" w14:textId="594B045F" w:rsidR="00E80214" w:rsidRPr="00E80214" w:rsidRDefault="00E80214" w:rsidP="00E8021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212529"/>
          <w:sz w:val="18"/>
          <w:szCs w:val="18"/>
          <w:highlight w:val="yellow"/>
        </w:rPr>
      </w:pPr>
      <w:r w:rsidRPr="00E80214">
        <w:rPr>
          <w:rFonts w:ascii="Times New Roman" w:hAnsi="Times New Roman"/>
          <w:bCs/>
          <w:sz w:val="18"/>
          <w:szCs w:val="18"/>
        </w:rPr>
        <w:t>A</w:t>
      </w:r>
      <w:r w:rsidRPr="00E80214">
        <w:rPr>
          <w:rFonts w:ascii="Times New Roman" w:hAnsi="Times New Roman"/>
          <w:bCs/>
          <w:sz w:val="18"/>
          <w:szCs w:val="18"/>
        </w:rPr>
        <w:t xml:space="preserve">dministratorem Państwa  danych przetwarzanych </w:t>
      </w:r>
      <w:r w:rsidRPr="00E80214">
        <w:rPr>
          <w:rFonts w:ascii="Times New Roman" w:hAnsi="Times New Roman"/>
          <w:color w:val="212529"/>
          <w:sz w:val="18"/>
          <w:szCs w:val="18"/>
          <w:highlight w:val="yellow"/>
        </w:rPr>
        <w:t>jest Gmina Kadzidło, ul. Targowa 4, 07-420 Kadzidło,</w:t>
      </w:r>
    </w:p>
    <w:p w14:paraId="16525176" w14:textId="778B4951" w:rsidR="00E80214" w:rsidRPr="007C175D" w:rsidRDefault="00E80214" w:rsidP="00E8021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W sprawie danych osobowych m</w:t>
      </w:r>
      <w:r w:rsidRPr="00E80214">
        <w:rPr>
          <w:rFonts w:ascii="Times New Roman" w:hAnsi="Times New Roman"/>
          <w:bCs/>
          <w:sz w:val="18"/>
          <w:szCs w:val="18"/>
        </w:rPr>
        <w:t xml:space="preserve">ogą się Państwo kontaktować z inspektorem ochrony danych osobowych   pod </w:t>
      </w:r>
      <w:r w:rsidRPr="007C175D">
        <w:rPr>
          <w:rFonts w:ascii="Times New Roman" w:hAnsi="Times New Roman"/>
          <w:bCs/>
          <w:sz w:val="18"/>
          <w:szCs w:val="18"/>
        </w:rPr>
        <w:t xml:space="preserve">adresem e- mail : </w:t>
      </w:r>
      <w:hyperlink r:id="rId8" w:history="1">
        <w:r w:rsidRPr="007C175D">
          <w:rPr>
            <w:rFonts w:ascii="Times New Roman" w:eastAsiaTheme="minorHAnsi" w:hAnsi="Times New Roman"/>
            <w:color w:val="0563C1"/>
            <w:sz w:val="18"/>
            <w:szCs w:val="18"/>
            <w:u w:val="single"/>
          </w:rPr>
          <w:t>kancelaria@drmendyk.pl</w:t>
        </w:r>
      </w:hyperlink>
    </w:p>
    <w:p w14:paraId="6F0BC933" w14:textId="7628B92B" w:rsidR="00E80214" w:rsidRPr="00E80214" w:rsidRDefault="00E80214" w:rsidP="00E802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Państwa dane osobowe będą przetwarzane w zakresie wskazanym w przepisach</w:t>
      </w:r>
      <w:r w:rsidR="007C175D">
        <w:rPr>
          <w:rFonts w:ascii="Times New Roman" w:hAnsi="Times New Roman"/>
          <w:bCs/>
          <w:sz w:val="18"/>
          <w:szCs w:val="18"/>
        </w:rPr>
        <w:t>,</w:t>
      </w:r>
      <w:r w:rsidRPr="00E80214">
        <w:rPr>
          <w:rFonts w:ascii="Times New Roman" w:hAnsi="Times New Roman"/>
          <w:bCs/>
          <w:sz w:val="18"/>
          <w:szCs w:val="18"/>
        </w:rPr>
        <w:t xml:space="preserve"> będą przetwarzane w celu przeprowadzenia </w:t>
      </w:r>
      <w:r w:rsidR="00A800AD" w:rsidRPr="007C175D">
        <w:rPr>
          <w:rFonts w:ascii="Times New Roman" w:hAnsi="Times New Roman"/>
          <w:bCs/>
          <w:sz w:val="18"/>
          <w:szCs w:val="18"/>
        </w:rPr>
        <w:t>procedury uchwalenia Strategii Rozwoju Gminy Kadzidło</w:t>
      </w:r>
      <w:r w:rsidRPr="00E80214">
        <w:rPr>
          <w:rFonts w:ascii="Times New Roman" w:hAnsi="Times New Roman"/>
          <w:bCs/>
          <w:sz w:val="18"/>
          <w:szCs w:val="18"/>
        </w:rPr>
        <w:t xml:space="preserve"> </w:t>
      </w:r>
      <w:r w:rsidR="007A1959">
        <w:rPr>
          <w:rFonts w:ascii="Times New Roman" w:hAnsi="Times New Roman"/>
          <w:bCs/>
          <w:sz w:val="18"/>
          <w:szCs w:val="18"/>
        </w:rPr>
        <w:t>do 2030</w:t>
      </w:r>
      <w:r w:rsidR="007A1959" w:rsidRPr="007A1959">
        <w:rPr>
          <w:rFonts w:ascii="Times New Roman" w:hAnsi="Times New Roman"/>
          <w:bCs/>
          <w:sz w:val="18"/>
          <w:szCs w:val="18"/>
        </w:rPr>
        <w:t xml:space="preserve"> </w:t>
      </w:r>
      <w:r w:rsidR="007A1959">
        <w:rPr>
          <w:rFonts w:ascii="Times New Roman" w:hAnsi="Times New Roman"/>
          <w:bCs/>
          <w:sz w:val="18"/>
          <w:szCs w:val="18"/>
        </w:rPr>
        <w:t>roku</w:t>
      </w:r>
      <w:r w:rsidR="007A1959">
        <w:rPr>
          <w:rFonts w:ascii="Times New Roman" w:hAnsi="Times New Roman"/>
          <w:bCs/>
          <w:sz w:val="18"/>
          <w:szCs w:val="18"/>
        </w:rPr>
        <w:t>.</w:t>
      </w:r>
      <w:r w:rsidRPr="00E80214">
        <w:rPr>
          <w:rFonts w:ascii="Times New Roman" w:hAnsi="Times New Roman"/>
          <w:bCs/>
          <w:sz w:val="18"/>
          <w:szCs w:val="18"/>
        </w:rPr>
        <w:t>(art.6 ust.1 lit. c) RODO (obowiązek prawny), w związku z poniżej wskazanymi przepisami prawa:</w:t>
      </w:r>
    </w:p>
    <w:p w14:paraId="32329640" w14:textId="7B32AF81" w:rsidR="00E80214" w:rsidRPr="00E80214" w:rsidRDefault="00E80214" w:rsidP="00E802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Przepisy prawa:</w:t>
      </w:r>
    </w:p>
    <w:p w14:paraId="23AA996D" w14:textId="49EA5570" w:rsidR="00E80214" w:rsidRPr="00E80214" w:rsidRDefault="00A800AD" w:rsidP="00A800AD">
      <w:pPr>
        <w:spacing w:before="100" w:beforeAutospacing="1" w:after="100" w:afterAutospacing="1" w:line="240" w:lineRule="auto"/>
        <w:ind w:left="720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7C175D">
        <w:rPr>
          <w:rFonts w:ascii="Times New Roman" w:hAnsi="Times New Roman"/>
          <w:color w:val="000000"/>
          <w:sz w:val="18"/>
          <w:szCs w:val="18"/>
        </w:rPr>
        <w:t xml:space="preserve">art. 6 ust 3 ustawy z dnia 6 grudnia 2006 r. o zasadach prowadzenia polityki rozwoju (t.j. Dz.U. 2023, poz. 225 z późn. zm.) </w:t>
      </w:r>
      <w:r w:rsidRPr="007C175D">
        <w:rPr>
          <w:rFonts w:ascii="Times New Roman" w:hAnsi="Times New Roman"/>
          <w:bCs/>
          <w:sz w:val="18"/>
          <w:szCs w:val="18"/>
        </w:rPr>
        <w:t>.</w:t>
      </w:r>
    </w:p>
    <w:p w14:paraId="61CA2EB0" w14:textId="77777777" w:rsidR="00E80214" w:rsidRPr="00E80214" w:rsidRDefault="00E80214" w:rsidP="00E802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Mają Państwo prawo do:</w:t>
      </w:r>
    </w:p>
    <w:p w14:paraId="246E1026" w14:textId="77777777" w:rsidR="00E80214" w:rsidRPr="00E80214" w:rsidRDefault="00E80214" w:rsidP="00E802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dostępu do swoich danych oraz otrzymania ich kopii,</w:t>
      </w:r>
    </w:p>
    <w:p w14:paraId="2D6E3F19" w14:textId="77777777" w:rsidR="00E80214" w:rsidRPr="00E80214" w:rsidRDefault="00E80214" w:rsidP="00E802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sprostowania (poprawienia) swoich danych osobowych,</w:t>
      </w:r>
    </w:p>
    <w:p w14:paraId="79776BE2" w14:textId="77777777" w:rsidR="00E80214" w:rsidRPr="00E80214" w:rsidRDefault="00E80214" w:rsidP="00E802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ograniczenia przetwarzania danych osobowych,</w:t>
      </w:r>
    </w:p>
    <w:p w14:paraId="7572BA14" w14:textId="77777777" w:rsidR="00E80214" w:rsidRPr="00E80214" w:rsidRDefault="00E80214" w:rsidP="00E802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usunięcia danych osobowych,</w:t>
      </w:r>
    </w:p>
    <w:p w14:paraId="4D599091" w14:textId="77777777" w:rsidR="00E80214" w:rsidRPr="00E80214" w:rsidRDefault="00E80214" w:rsidP="00E8021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wniesienia skargi do Prezesa UODO (na adres Urzędu Ochrony Danych Osobowych, ul. Stawki 2, 00-193 Warszawa).</w:t>
      </w:r>
    </w:p>
    <w:p w14:paraId="000BFBE6" w14:textId="77777777" w:rsidR="00E80214" w:rsidRPr="00E80214" w:rsidRDefault="00E80214" w:rsidP="00E802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>Państwa dane nie będą przekazywane poza UE oraz do organizacji międzynarodowych.</w:t>
      </w:r>
    </w:p>
    <w:p w14:paraId="66CB4546" w14:textId="5437C802" w:rsidR="00E80214" w:rsidRPr="007C175D" w:rsidRDefault="00E80214" w:rsidP="00E80214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E80214">
        <w:rPr>
          <w:rFonts w:ascii="Times New Roman" w:hAnsi="Times New Roman"/>
          <w:bCs/>
          <w:sz w:val="18"/>
          <w:szCs w:val="18"/>
        </w:rPr>
        <w:t xml:space="preserve">Podanie wskazanych danych jest warunkiem niezbędnym wzięcia udziału </w:t>
      </w:r>
      <w:r w:rsidR="007C175D">
        <w:rPr>
          <w:rFonts w:ascii="Times New Roman" w:hAnsi="Times New Roman"/>
          <w:bCs/>
          <w:sz w:val="18"/>
          <w:szCs w:val="18"/>
        </w:rPr>
        <w:t>w k</w:t>
      </w:r>
      <w:r w:rsidR="009927F5">
        <w:rPr>
          <w:rFonts w:ascii="Times New Roman" w:hAnsi="Times New Roman"/>
          <w:bCs/>
          <w:sz w:val="18"/>
          <w:szCs w:val="18"/>
        </w:rPr>
        <w:t>o</w:t>
      </w:r>
      <w:r w:rsidR="007C175D">
        <w:rPr>
          <w:rFonts w:ascii="Times New Roman" w:hAnsi="Times New Roman"/>
          <w:bCs/>
          <w:sz w:val="18"/>
          <w:szCs w:val="18"/>
        </w:rPr>
        <w:t>nsultacjach</w:t>
      </w:r>
      <w:r w:rsidRPr="00E80214">
        <w:rPr>
          <w:rFonts w:ascii="Times New Roman" w:hAnsi="Times New Roman"/>
          <w:bCs/>
          <w:sz w:val="18"/>
          <w:szCs w:val="18"/>
        </w:rPr>
        <w:t>.</w:t>
      </w:r>
    </w:p>
    <w:p w14:paraId="4BAE1E6F" w14:textId="517B96F6" w:rsidR="00E80214" w:rsidRPr="009927F5" w:rsidRDefault="00E80214" w:rsidP="00A800A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 w:rsidRPr="007C175D">
        <w:rPr>
          <w:rFonts w:ascii="Times New Roman" w:hAnsi="Times New Roman"/>
          <w:color w:val="212529"/>
          <w:sz w:val="18"/>
          <w:szCs w:val="18"/>
          <w:highlight w:val="yellow"/>
        </w:rPr>
        <w:t>Dane osobowe będą przechowywane przez czas wynikający z przepisów ustawy z dnia 14 lipca 1983 r. o narodowym zasobie archiwalnym i archiwach (Dz. U. 2020 poz. 164</w:t>
      </w:r>
      <w:r w:rsidR="009927F5">
        <w:rPr>
          <w:rFonts w:ascii="Times New Roman" w:hAnsi="Times New Roman"/>
          <w:color w:val="212529"/>
          <w:sz w:val="18"/>
          <w:szCs w:val="18"/>
          <w:highlight w:val="yellow"/>
        </w:rPr>
        <w:t xml:space="preserve"> z późn. zm.</w:t>
      </w:r>
      <w:r w:rsidRPr="007C175D">
        <w:rPr>
          <w:rFonts w:ascii="Times New Roman" w:hAnsi="Times New Roman"/>
          <w:color w:val="212529"/>
          <w:sz w:val="18"/>
          <w:szCs w:val="18"/>
          <w:highlight w:val="yellow"/>
        </w:rPr>
        <w:t>).</w:t>
      </w:r>
    </w:p>
    <w:p w14:paraId="0D5B40C0" w14:textId="77777777" w:rsidR="009927F5" w:rsidRPr="009927F5" w:rsidRDefault="009927F5" w:rsidP="009927F5">
      <w:pPr>
        <w:spacing w:before="100" w:beforeAutospacing="1" w:after="100" w:afterAutospacing="1" w:line="240" w:lineRule="auto"/>
        <w:ind w:left="720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</w:p>
    <w:p w14:paraId="6BC48288" w14:textId="44415210" w:rsidR="009927F5" w:rsidRPr="007C175D" w:rsidRDefault="009927F5" w:rsidP="009927F5">
      <w:pPr>
        <w:spacing w:before="100" w:beforeAutospacing="1" w:after="100" w:afterAutospacing="1" w:line="240" w:lineRule="auto"/>
        <w:ind w:left="360"/>
        <w:contextualSpacing/>
        <w:jc w:val="both"/>
        <w:outlineLvl w:val="3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color w:val="212529"/>
          <w:sz w:val="18"/>
          <w:szCs w:val="18"/>
          <w:highlight w:val="yellow"/>
        </w:rPr>
        <w:t>¹</w:t>
      </w:r>
      <w:r>
        <w:rPr>
          <w:rFonts w:ascii="Times New Roman" w:hAnsi="Times New Roman"/>
          <w:color w:val="212529"/>
          <w:sz w:val="18"/>
          <w:szCs w:val="18"/>
        </w:rPr>
        <w:t xml:space="preserve"> podanie danych jest nieobowiązkowe, jednak </w:t>
      </w:r>
      <w:r w:rsidR="009632D4">
        <w:rPr>
          <w:rFonts w:ascii="Times New Roman" w:hAnsi="Times New Roman"/>
          <w:color w:val="212529"/>
          <w:sz w:val="18"/>
          <w:szCs w:val="18"/>
        </w:rPr>
        <w:t xml:space="preserve">podanie ich </w:t>
      </w:r>
      <w:r>
        <w:rPr>
          <w:rFonts w:ascii="Times New Roman" w:hAnsi="Times New Roman"/>
          <w:color w:val="212529"/>
          <w:sz w:val="18"/>
          <w:szCs w:val="18"/>
        </w:rPr>
        <w:t>znacznie ułatwi proces konsultacji</w:t>
      </w:r>
      <w:r w:rsidR="007A1959">
        <w:rPr>
          <w:rFonts w:ascii="Times New Roman" w:hAnsi="Times New Roman"/>
          <w:color w:val="212529"/>
          <w:sz w:val="18"/>
          <w:szCs w:val="18"/>
        </w:rPr>
        <w:t>.</w:t>
      </w:r>
    </w:p>
    <w:p w14:paraId="543F40BB" w14:textId="77777777" w:rsidR="00574512" w:rsidRPr="007C175D" w:rsidRDefault="00574512" w:rsidP="00E80214">
      <w:pPr>
        <w:spacing w:line="360" w:lineRule="auto"/>
        <w:rPr>
          <w:rFonts w:ascii="Times New Roman" w:hAnsi="Times New Roman"/>
          <w:bCs/>
          <w:sz w:val="18"/>
          <w:szCs w:val="18"/>
        </w:rPr>
      </w:pPr>
    </w:p>
    <w:sectPr w:rsidR="00574512" w:rsidRPr="007C175D" w:rsidSect="00574512"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0DEB" w14:textId="77777777" w:rsidR="00BA60C6" w:rsidRDefault="00BA60C6" w:rsidP="006B3575">
      <w:pPr>
        <w:spacing w:after="0" w:line="240" w:lineRule="auto"/>
      </w:pPr>
      <w:r>
        <w:separator/>
      </w:r>
    </w:p>
  </w:endnote>
  <w:endnote w:type="continuationSeparator" w:id="0">
    <w:p w14:paraId="193C2926" w14:textId="77777777" w:rsidR="00BA60C6" w:rsidRDefault="00BA60C6" w:rsidP="006B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29A4" w14:textId="77777777" w:rsidR="00BA60C6" w:rsidRDefault="00BA60C6" w:rsidP="006B3575">
      <w:pPr>
        <w:spacing w:after="0" w:line="240" w:lineRule="auto"/>
      </w:pPr>
      <w:r>
        <w:separator/>
      </w:r>
    </w:p>
  </w:footnote>
  <w:footnote w:type="continuationSeparator" w:id="0">
    <w:p w14:paraId="338E8FCC" w14:textId="77777777" w:rsidR="00BA60C6" w:rsidRDefault="00BA60C6" w:rsidP="006B3575">
      <w:pPr>
        <w:spacing w:after="0" w:line="240" w:lineRule="auto"/>
      </w:pPr>
      <w:r>
        <w:continuationSeparator/>
      </w:r>
    </w:p>
  </w:footnote>
  <w:footnote w:id="1">
    <w:p w14:paraId="30220B49" w14:textId="1C5D4CF2" w:rsidR="00574512" w:rsidRPr="00574512" w:rsidRDefault="00574512" w:rsidP="00E80214">
      <w:pPr>
        <w:pStyle w:val="Tekstprzypisudolnego"/>
        <w:rPr>
          <w:rFonts w:ascii="Times New Roman" w:hAnsi="Times New Roman"/>
          <w:color w:val="212529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5A6"/>
    <w:multiLevelType w:val="hybridMultilevel"/>
    <w:tmpl w:val="25F6C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17F50"/>
    <w:multiLevelType w:val="hybridMultilevel"/>
    <w:tmpl w:val="FE768F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CC8"/>
    <w:multiLevelType w:val="hybridMultilevel"/>
    <w:tmpl w:val="632E5BFC"/>
    <w:lvl w:ilvl="0" w:tplc="6F28A92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B244A"/>
    <w:multiLevelType w:val="hybridMultilevel"/>
    <w:tmpl w:val="BCB861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B4055"/>
    <w:multiLevelType w:val="hybridMultilevel"/>
    <w:tmpl w:val="882A1E76"/>
    <w:lvl w:ilvl="0" w:tplc="02F4AB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F42AC"/>
    <w:multiLevelType w:val="hybridMultilevel"/>
    <w:tmpl w:val="E65E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177C"/>
    <w:multiLevelType w:val="hybridMultilevel"/>
    <w:tmpl w:val="66B0E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306335">
    <w:abstractNumId w:val="1"/>
  </w:num>
  <w:num w:numId="2" w16cid:durableId="465777444">
    <w:abstractNumId w:val="6"/>
  </w:num>
  <w:num w:numId="3" w16cid:durableId="1899439153">
    <w:abstractNumId w:val="3"/>
  </w:num>
  <w:num w:numId="4" w16cid:durableId="1161047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7177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9741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8112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1A"/>
    <w:rsid w:val="00006050"/>
    <w:rsid w:val="000544C9"/>
    <w:rsid w:val="000A1D97"/>
    <w:rsid w:val="00104980"/>
    <w:rsid w:val="00195644"/>
    <w:rsid w:val="001A02A0"/>
    <w:rsid w:val="001E7BA3"/>
    <w:rsid w:val="002077E1"/>
    <w:rsid w:val="0022346A"/>
    <w:rsid w:val="002276CE"/>
    <w:rsid w:val="00247E63"/>
    <w:rsid w:val="002922CB"/>
    <w:rsid w:val="00330073"/>
    <w:rsid w:val="003A5A4D"/>
    <w:rsid w:val="00416043"/>
    <w:rsid w:val="00437B92"/>
    <w:rsid w:val="00437F16"/>
    <w:rsid w:val="004449A8"/>
    <w:rsid w:val="00450F49"/>
    <w:rsid w:val="004927CA"/>
    <w:rsid w:val="004C3185"/>
    <w:rsid w:val="004F4BDF"/>
    <w:rsid w:val="00527D05"/>
    <w:rsid w:val="00542182"/>
    <w:rsid w:val="00573290"/>
    <w:rsid w:val="00574512"/>
    <w:rsid w:val="005A03B6"/>
    <w:rsid w:val="005E11AB"/>
    <w:rsid w:val="005E3D1A"/>
    <w:rsid w:val="00614EA9"/>
    <w:rsid w:val="0062379A"/>
    <w:rsid w:val="006B3575"/>
    <w:rsid w:val="006D6E33"/>
    <w:rsid w:val="006E13EE"/>
    <w:rsid w:val="006E37F8"/>
    <w:rsid w:val="007111DE"/>
    <w:rsid w:val="00715D3B"/>
    <w:rsid w:val="00774CF4"/>
    <w:rsid w:val="007A1959"/>
    <w:rsid w:val="007B6946"/>
    <w:rsid w:val="007C175D"/>
    <w:rsid w:val="007E57F9"/>
    <w:rsid w:val="00876972"/>
    <w:rsid w:val="008B4B93"/>
    <w:rsid w:val="0090690B"/>
    <w:rsid w:val="009632D4"/>
    <w:rsid w:val="009927F5"/>
    <w:rsid w:val="009D3101"/>
    <w:rsid w:val="009E7635"/>
    <w:rsid w:val="00A53997"/>
    <w:rsid w:val="00A800AD"/>
    <w:rsid w:val="00A95FDD"/>
    <w:rsid w:val="00AC69CE"/>
    <w:rsid w:val="00AD3FD0"/>
    <w:rsid w:val="00B263DD"/>
    <w:rsid w:val="00B26A89"/>
    <w:rsid w:val="00BA60C6"/>
    <w:rsid w:val="00BF691E"/>
    <w:rsid w:val="00C147ED"/>
    <w:rsid w:val="00C53EF4"/>
    <w:rsid w:val="00C66397"/>
    <w:rsid w:val="00C751C7"/>
    <w:rsid w:val="00CA7826"/>
    <w:rsid w:val="00CD5F23"/>
    <w:rsid w:val="00CE4BB0"/>
    <w:rsid w:val="00D9749E"/>
    <w:rsid w:val="00E46629"/>
    <w:rsid w:val="00E80214"/>
    <w:rsid w:val="00ED40FC"/>
    <w:rsid w:val="00F506B3"/>
    <w:rsid w:val="00F52A7E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D394"/>
  <w15:chartTrackingRefBased/>
  <w15:docId w15:val="{A721CFC6-6E3F-4FCE-80F7-482DBE4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043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4E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4E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B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7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7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52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74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51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rmend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1A20-6303-4083-B05E-10E38F4A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Siarkowska</dc:creator>
  <cp:keywords/>
  <dc:description/>
  <cp:lastModifiedBy>Sylwester Marchewka</cp:lastModifiedBy>
  <cp:revision>20</cp:revision>
  <dcterms:created xsi:type="dcterms:W3CDTF">2022-04-25T11:03:00Z</dcterms:created>
  <dcterms:modified xsi:type="dcterms:W3CDTF">2023-03-07T09:05:00Z</dcterms:modified>
</cp:coreProperties>
</file>